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iCs/>
        </w:rPr>
      </w:pPr>
      <w:r>
        <w:rPr>
          <w:rFonts w:ascii="Arial" w:hAnsi="Arial" w:cs="Arial"/>
          <w:b/>
          <w:bCs/>
          <w:sz w:val="24"/>
          <w:szCs w:val="24"/>
        </w:rPr>
        <w:t xml:space="preserve">EDITAL DE CONVOCAÇÃO PARA REALIZAÇÃO DE ASSEMBLEIA GERAL </w:t>
      </w:r>
      <w:r>
        <w:rPr>
          <w:rFonts w:ascii="Arial" w:hAnsi="Arial" w:cs="Arial"/>
          <w:b/>
          <w:bCs/>
          <w:sz w:val="24"/>
          <w:szCs w:val="24"/>
        </w:rPr>
        <w:t xml:space="preserve">ORDINÁRIA</w:t>
      </w:r>
      <w:r>
        <w:rPr>
          <w:rFonts w:ascii="Arial" w:hAnsi="Arial" w:cs="Arial"/>
          <w:b/>
          <w:bCs/>
          <w:sz w:val="24"/>
          <w:szCs w:val="24"/>
        </w:rPr>
        <w:t xml:space="preserve"> SEMIPRESENCIAL</w:t>
      </w: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O Presidente da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COOPERATIVA DE TRABALHO DOS PROFISSIONAIS DA EDUCAÇÃO DO ESTADO DO RN – COOPEDU</w:t>
      </w:r>
      <w:r>
        <w:rPr>
          <w:rFonts w:ascii="Arial" w:hAnsi="Arial" w:eastAsia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uso das atribuições que lhe confere o Estatuto Social, convoca os sócios cooperados</w:t>
      </w:r>
      <w:r>
        <w:rPr>
          <w:rFonts w:ascii="Arial" w:hAnsi="Arial" w:cs="Arial"/>
          <w:sz w:val="24"/>
          <w:szCs w:val="24"/>
        </w:rPr>
        <w:t xml:space="preserve">(as), </w:t>
      </w:r>
      <w:r>
        <w:rPr>
          <w:rFonts w:ascii="Arial" w:hAnsi="Arial" w:cs="Arial"/>
          <w:sz w:val="24"/>
          <w:szCs w:val="24"/>
        </w:rPr>
        <w:t xml:space="preserve">que nesta data totalizam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 7.168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 (sete mil, cento e sessenta e oito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) c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ooperados </w:t>
      </w:r>
      <w:r>
        <w:rPr>
          <w:rFonts w:ascii="Arial" w:hAnsi="Arial" w:eastAsia="Arial" w:cs="Arial"/>
          <w:iCs/>
          <w:sz w:val="24"/>
          <w:szCs w:val="24"/>
        </w:rPr>
        <w:t xml:space="preserve">, para se reunirem em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ASSEMBLEIA GERAL ORDINÁRIA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SEMIPRESENCIAL</w:t>
      </w:r>
      <w:r>
        <w:rPr>
          <w:rFonts w:ascii="Arial" w:hAnsi="Arial" w:eastAsia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transmissão ao vivo pelo canal do </w:t>
      </w:r>
      <w:r>
        <w:rPr>
          <w:rFonts w:ascii="Arial" w:hAnsi="Arial" w:cs="Arial"/>
          <w:sz w:val="24"/>
          <w:szCs w:val="24"/>
        </w:rPr>
        <w:t xml:space="preserve">Y</w:t>
      </w:r>
      <w:r>
        <w:rPr>
          <w:rFonts w:ascii="Arial" w:hAnsi="Arial" w:cs="Arial"/>
          <w:sz w:val="24"/>
          <w:szCs w:val="24"/>
        </w:rPr>
        <w:t xml:space="preserve">outube </w:t>
      </w:r>
      <w:r>
        <w:rPr>
          <w:rFonts w:ascii="Arial" w:hAnsi="Arial" w:cs="Arial"/>
          <w:color w:val="000000"/>
          <w:sz w:val="24"/>
          <w:szCs w:val="24"/>
        </w:rPr>
        <w:t xml:space="preserve">da instituição</w:t>
      </w:r>
      <w:r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</w:r>
      <w:hyperlink r:id="rId14" w:tooltip="https://www.youtube.com/live/oBAIHDvzmj8?si=--a-YlgNxk66o_O8" w:history="1">
        <w:r>
          <w:rPr>
            <w:rStyle w:val="982"/>
            <w:rFonts w:ascii="Arial" w:hAnsi="Arial" w:eastAsia="Arial" w:cs="Arial"/>
            <w:color w:val="2067b0"/>
            <w:sz w:val="21"/>
            <w:highlight w:val="none"/>
            <w:u w:val="none"/>
          </w:rPr>
          <w:t xml:space="preserve">https://www.youtube.com/live/oBAIHDvzmj8?si=--a-YlgNxk66o_O8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com registro de presença e </w:t>
      </w:r>
      <w:r>
        <w:rPr>
          <w:rFonts w:ascii="Arial" w:hAnsi="Arial" w:cs="Arial"/>
          <w:sz w:val="24"/>
          <w:szCs w:val="24"/>
        </w:rPr>
        <w:t xml:space="preserve">votação através da plataforma Panagora, </w:t>
      </w:r>
      <w:r>
        <w:rPr>
          <w:rFonts w:ascii="Arial" w:hAnsi="Arial" w:cs="Arial"/>
          <w:sz w:val="24"/>
          <w:szCs w:val="24"/>
        </w:rPr>
        <w:t xml:space="preserve">atendendo, plenamente, os requisitos da modalidade prevista </w:t>
      </w:r>
      <w:r>
        <w:rPr>
          <w:rFonts w:ascii="Arial" w:hAnsi="Arial" w:cs="Arial"/>
          <w:sz w:val="24"/>
          <w:szCs w:val="24"/>
        </w:rPr>
        <w:t xml:space="preserve"> na Lei nº 14.030/20, </w:t>
      </w:r>
      <w:r>
        <w:rPr>
          <w:rFonts w:ascii="Arial" w:hAnsi="Arial" w:cs="Arial"/>
          <w:sz w:val="24"/>
          <w:szCs w:val="24"/>
        </w:rPr>
        <w:t xml:space="preserve">Lei n</w:t>
      </w:r>
      <w:r>
        <w:rPr>
          <w:rFonts w:ascii="Arial" w:hAnsi="Arial" w:cs="Arial"/>
          <w:sz w:val="24"/>
          <w:szCs w:val="24"/>
        </w:rPr>
        <w:t xml:space="preserve">º</w:t>
      </w:r>
      <w:r>
        <w:rPr>
          <w:rFonts w:ascii="Arial" w:hAnsi="Arial" w:cs="Arial"/>
          <w:sz w:val="24"/>
          <w:szCs w:val="24"/>
        </w:rPr>
        <w:t xml:space="preserve"> 5.764/71 e IN DREI n° 81/20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sendo justificada a escolha tendo em vista </w:t>
      </w:r>
      <w:r>
        <w:rPr>
          <w:rFonts w:ascii="Arial" w:hAnsi="Arial" w:cs="Arial"/>
          <w:sz w:val="24"/>
          <w:szCs w:val="24"/>
        </w:rPr>
        <w:t xml:space="preserve">os</w:t>
      </w:r>
      <w:r>
        <w:rPr>
          <w:rFonts w:ascii="Arial" w:hAnsi="Arial" w:cs="Arial"/>
          <w:sz w:val="24"/>
          <w:szCs w:val="24"/>
        </w:rPr>
        <w:t xml:space="preserve"> cooperados residirem em diversos municípios, considerando a área de ação da cooperativa</w:t>
      </w:r>
      <w:r>
        <w:rPr>
          <w:rFonts w:ascii="Arial" w:hAnsi="Arial" w:eastAsia="Arial" w:cs="Arial"/>
          <w:iCs/>
          <w:sz w:val="24"/>
          <w:szCs w:val="24"/>
        </w:rPr>
        <w:t xml:space="preserve">, com data de realização para o dia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2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6 de março de 2024</w:t>
      </w:r>
      <w:r>
        <w:rPr>
          <w:rFonts w:ascii="Arial" w:hAnsi="Arial" w:eastAsia="Arial" w:cs="Arial"/>
          <w:iCs/>
          <w:sz w:val="24"/>
          <w:szCs w:val="24"/>
        </w:rPr>
        <w:t xml:space="preserve">, em primeira convocação às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5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h (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quinze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horas)</w:t>
      </w:r>
      <w:r>
        <w:rPr>
          <w:rFonts w:ascii="Arial" w:hAnsi="Arial" w:eastAsia="Arial" w:cs="Arial"/>
          <w:iCs/>
          <w:sz w:val="24"/>
          <w:szCs w:val="24"/>
        </w:rPr>
        <w:t xml:space="preserve">, com a presença de 2/3 (dois terços) dos cooperados; não havendo quórum legal, em segunda convocação às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6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h (deze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sseis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horas)</w:t>
      </w:r>
      <w:r>
        <w:rPr>
          <w:rFonts w:ascii="Arial" w:hAnsi="Arial" w:eastAsia="Arial" w:cs="Arial"/>
          <w:iCs/>
          <w:sz w:val="24"/>
          <w:szCs w:val="24"/>
        </w:rPr>
        <w:t xml:space="preserve">, no mesmo dia e local, com a presença de metade mais 1 (um) dos cooperados; e persistindo a falta de quórum legal, em terceira e última convocação às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7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h (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dezessete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horas)</w:t>
      </w:r>
      <w:r>
        <w:rPr>
          <w:rFonts w:ascii="Arial" w:hAnsi="Arial" w:eastAsia="Arial" w:cs="Arial"/>
          <w:iCs/>
          <w:sz w:val="24"/>
          <w:szCs w:val="24"/>
        </w:rPr>
        <w:t xml:space="preserve">, no mesmo dia e local, com a presença mínima de 50 (cinquenta) cooperados, a fim de deliberarem sobre a seguinte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ORDEM DO DIA: 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I - Prestação de contas, referente ao exercício de 202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3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, compreendendo: a) Relatório de Gestão; b) Balanço Patrimonial; c) Demonstração de sobras ou perdas; d) Parecer da Auditoria Independente; e 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e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) Parecer do Conselho Fiscal; II - Destinação das sobras apuradas ou rateio das perdas; III - Eleição dos componentes do Conselho Fiscal; 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IV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 - Plano de Trabalho para o ano de 202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4</w:t>
      </w:r>
      <w:r>
        <w:rPr>
          <w:rFonts w:ascii="Arial" w:hAnsi="Arial" w:eastAsia="Arial" w:cs="Arial"/>
          <w:b/>
          <w:bCs/>
          <w:iCs/>
          <w:color w:val="000000" w:themeColor="text1"/>
          <w:sz w:val="24"/>
          <w:szCs w:val="24"/>
        </w:rPr>
        <w:t xml:space="preserve">; V – Descanso anual remunerado; VI – Faixas de retiradas dos sócios; VII – Criação do cargo de Gestor de Tecnologia da Informação; VIII - Outros assuntos não deliberativos de interesse dos cooperados.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eastAsia="Arial" w:cs="Arial"/>
          <w:i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Monte Alegre/RN, 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08 de março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 de 2024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  <w:t xml:space="preserve">. </w:t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  <w:r>
        <w:rPr>
          <w:rFonts w:ascii="Arial" w:hAnsi="Arial" w:eastAsia="Arial" w:cs="Arial"/>
          <w:i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Alexandre Soares Gomes</w:t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Presidente da Coopedu</w:t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Matrícula 001</w:t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jc w:val="both"/>
        <w:spacing w:line="253" w:lineRule="atLeast"/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highlight w:val="none"/>
        </w:rPr>
      </w:r>
      <w:r>
        <w:rPr>
          <w:rFonts w:ascii="Arial" w:hAnsi="Arial" w:cs="Arial"/>
          <w:b/>
          <w:color w:val="222222"/>
          <w:sz w:val="24"/>
          <w:szCs w:val="24"/>
          <w:highlight w:val="none"/>
        </w:rPr>
      </w:r>
      <w:r>
        <w:rPr>
          <w:rFonts w:ascii="Arial" w:hAnsi="Arial" w:cs="Arial"/>
          <w:b/>
          <w:bCs/>
          <w:color w:val="222222"/>
          <w:sz w:val="24"/>
          <w:szCs w:val="24"/>
        </w:rPr>
      </w:r>
    </w:p>
    <w:p>
      <w:pPr>
        <w:jc w:val="both"/>
        <w:spacing w:line="253" w:lineRule="atLeast"/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highlight w:val="none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Notas:</w:t>
      </w:r>
      <w:r>
        <w:rPr>
          <w:rFonts w:ascii="Arial" w:hAnsi="Arial" w:cs="Arial"/>
          <w:b/>
          <w:bCs/>
          <w:color w:val="222222"/>
          <w:sz w:val="24"/>
          <w:szCs w:val="24"/>
          <w:highlight w:val="none"/>
        </w:rPr>
      </w:r>
      <w:r>
        <w:rPr>
          <w:rFonts w:ascii="Arial" w:hAnsi="Arial" w:cs="Arial"/>
          <w:b/>
          <w:bCs/>
          <w:color w:val="222222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Os cooperados participarão da assembleia da seguinte forma: entrar no canal da Coopedu no Youtube, link </w:t>
      </w:r>
      <w:hyperlink r:id="rId15" w:tooltip="https://www.youtube.com/@CoopeduRN%20para" w:history="1">
        <w:r>
          <w:rPr>
            <w:rStyle w:val="982"/>
            <w:rFonts w:ascii="Arial" w:hAnsi="Arial" w:cs="Arial"/>
            <w:b/>
            <w:bCs/>
            <w:color w:val="ff0000"/>
            <w:sz w:val="24"/>
            <w:szCs w:val="24"/>
            <w:u w:val="none"/>
          </w:rPr>
        </w:r>
        <w:r>
          <w:rPr>
            <w:rStyle w:val="982"/>
            <w:rFonts w:ascii="Arial" w:hAnsi="Arial" w:eastAsia="Arial" w:cs="Arial"/>
            <w:color w:val="2067b0"/>
            <w:sz w:val="21"/>
            <w:highlight w:val="none"/>
            <w:u w:val="none"/>
          </w:rPr>
          <w:t xml:space="preserve">https://www.youtube.com/live/oBAIHDvzmj8?si=--a-YlgNxk66o_O8</w:t>
        </w:r>
        <w:r>
          <w:rPr>
            <w:rStyle w:val="982"/>
            <w:rFonts w:ascii="Arial" w:hAnsi="Arial" w:cs="Arial"/>
            <w:b/>
            <w:bCs/>
            <w:color w:val="ff0000"/>
            <w:sz w:val="24"/>
            <w:szCs w:val="24"/>
            <w:u w:val="none"/>
          </w:rPr>
          <w:t xml:space="preserve"> 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acompanhar a transmissão da Assembleia; II - O registro de presença e a </w:t>
      </w:r>
      <w:r>
        <w:rPr>
          <w:rFonts w:ascii="Arial" w:hAnsi="Arial" w:cs="Arial"/>
          <w:sz w:val="24"/>
          <w:szCs w:val="24"/>
        </w:rPr>
        <w:t xml:space="preserve">votação dos assuntos da ordem do dia serão através da plataforma Panagora, e o link será disponibilizado atravé</w:t>
      </w:r>
      <w:r>
        <w:rPr>
          <w:rFonts w:ascii="Arial" w:hAnsi="Arial" w:cs="Arial"/>
          <w:sz w:val="24"/>
          <w:szCs w:val="24"/>
        </w:rPr>
        <w:t xml:space="preserve">s dos canais de comunicação da cooperativa; III - Os documentos e informações a serem disponibilizado</w:t>
      </w:r>
      <w:r>
        <w:rPr>
          <w:rFonts w:ascii="Arial" w:hAnsi="Arial" w:cs="Arial"/>
          <w:sz w:val="24"/>
          <w:szCs w:val="24"/>
        </w:rPr>
        <w:t xml:space="preserve">s previamente serão enviados por meio eletrônico antes da realização do conclave; IV – </w:t>
      </w:r>
      <w:r>
        <w:rPr>
          <w:rFonts w:ascii="Arial" w:hAnsi="Arial" w:eastAsia="Arial" w:cs="Arial"/>
          <w:color w:val="151515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caso de dúvidas ou informações complementares, entrar em contato </w:t>
      </w:r>
      <w:r>
        <w:rPr>
          <w:rFonts w:ascii="Arial" w:hAnsi="Arial" w:cs="Arial"/>
          <w:sz w:val="24"/>
          <w:szCs w:val="24"/>
        </w:rPr>
        <w:t xml:space="preserve">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</w:t>
      </w:r>
      <w:r>
        <w:rPr>
          <w:rFonts w:ascii="Arial" w:hAnsi="Arial" w:cs="Arial"/>
          <w:sz w:val="24"/>
          <w:szCs w:val="24"/>
        </w:rPr>
        <w:t xml:space="preserve">tendimento da cooperativa, pelo número de celular e WhatsApp (84) 98156-1479 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e-mail coopedurn@gmail.com.</w: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417" w:right="1701" w:bottom="1417" w:left="1701" w:header="708" w:footer="22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 MT">
    <w:panose1 w:val="020B0402020200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276" w:right="-1135"/>
      <w:spacing w:after="0" w:line="240" w:lineRule="auto"/>
      <w:rPr>
        <w:rFonts w:ascii="Arial" w:hAnsi="Arial" w:eastAsia="Arial" w:cs="Arial"/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color w:val="000000"/>
        <w:sz w:val="20"/>
        <w:szCs w:val="20"/>
      </w:rPr>
    </w:r>
    <w:r>
      <w:rPr>
        <w:rFonts w:ascii="Arial" w:hAnsi="Arial" w:eastAsia="Arial" w:cs="Arial"/>
        <w:color w:val="000000"/>
        <w:sz w:val="20"/>
        <w:szCs w:val="20"/>
      </w:rPr>
    </w:r>
    <w:r>
      <w:rPr>
        <w:rFonts w:ascii="Arial" w:hAnsi="Arial" w:eastAsia="Arial" w:cs="Arial"/>
        <w:color w:val="000000"/>
        <w:sz w:val="20"/>
        <w:szCs w:val="20"/>
      </w:rPr>
    </w:r>
  </w:p>
  <w:p>
    <w:pPr>
      <w:jc w:val="center"/>
      <w:spacing w:after="0" w:line="240" w:lineRule="auto"/>
      <w:rPr>
        <w:rFonts w:ascii="Arial" w:hAnsi="Arial" w:eastAsia="Arial" w:cs="Arial"/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color w:val="000000"/>
        <w:sz w:val="20"/>
        <w:szCs w:val="20"/>
      </w:rPr>
      <w:t xml:space="preserve">Endereço: Rua Projetada, nº 01, Mirante do Trairi, Monte Alegre/RN – CEP: 59182-000</w:t>
    </w:r>
    <w:r>
      <w:rPr>
        <w:rFonts w:ascii="Arial" w:hAnsi="Arial" w:eastAsia="Arial" w:cs="Arial"/>
        <w:color w:val="000000"/>
        <w:sz w:val="20"/>
        <w:szCs w:val="20"/>
      </w:rPr>
    </w:r>
    <w:r>
      <w:rPr>
        <w:rFonts w:ascii="Arial" w:hAnsi="Arial" w:eastAsia="Arial" w:cs="Arial"/>
        <w:color w:val="000000"/>
        <w:sz w:val="20"/>
        <w:szCs w:val="20"/>
      </w:rPr>
    </w:r>
  </w:p>
  <w:p>
    <w:pPr>
      <w:jc w:val="center"/>
      <w:spacing w:after="0" w:line="240" w:lineRule="auto"/>
      <w:rPr>
        <w:rFonts w:ascii="Arial" w:hAnsi="Arial" w:eastAsia="Arial" w:cs="Arial"/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color w:val="000000"/>
        <w:sz w:val="20"/>
        <w:szCs w:val="20"/>
      </w:rPr>
      <w:t xml:space="preserve">CNPJ: 35.537.126/0001-84</w:t>
    </w:r>
    <w:r>
      <w:rPr>
        <w:rFonts w:ascii="Arial" w:hAnsi="Arial" w:eastAsia="Arial" w:cs="Arial"/>
        <w:color w:val="000000"/>
        <w:sz w:val="20"/>
        <w:szCs w:val="20"/>
      </w:rPr>
      <w:t xml:space="preserve"> / E-mail: </w:t>
    </w:r>
    <w:hyperlink r:id="rId1" w:tooltip="mailto:coopedurn@gmail.com" w:history="1">
      <w:r>
        <w:rPr>
          <w:rFonts w:ascii="Arial" w:hAnsi="Arial" w:eastAsia="Arial" w:cs="Arial"/>
          <w:color w:val="000000"/>
          <w:sz w:val="20"/>
          <w:szCs w:val="20"/>
          <w:u w:val="single"/>
        </w:rPr>
        <w:t xml:space="preserve">coopedurn@gmail.com</w:t>
      </w:r>
    </w:hyperlink>
    <w:r>
      <w:rPr>
        <w:rFonts w:ascii="Arial" w:hAnsi="Arial" w:eastAsia="Arial" w:cs="Arial"/>
        <w:color w:val="000000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t xml:space="preserve">Contato</w:t>
    </w:r>
    <w:r>
      <w:rPr>
        <w:rFonts w:ascii="Arial" w:hAnsi="Arial" w:cs="Arial"/>
        <w:sz w:val="20"/>
        <w:szCs w:val="20"/>
      </w:rPr>
      <w:t xml:space="preserve">: (84) 9.8156-1479</w:t>
    </w:r>
    <w:r>
      <w:rPr>
        <w:rFonts w:ascii="Arial" w:hAnsi="Arial" w:eastAsia="Arial" w:cs="Arial"/>
        <w:color w:val="000000"/>
        <w:sz w:val="20"/>
        <w:szCs w:val="20"/>
      </w:rPr>
    </w:r>
    <w:r>
      <w:rPr>
        <w:rFonts w:ascii="Arial" w:hAnsi="Arial" w:eastAsia="Arial" w:cs="Arial"/>
        <w:color w:val="000000"/>
        <w:sz w:val="20"/>
        <w:szCs w:val="20"/>
      </w:rPr>
    </w:r>
  </w:p>
  <w:p>
    <w:pPr>
      <w:pStyle w:val="97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134" w:right="-1276"/>
      <w:spacing w:after="0" w:line="240" w:lineRule="auto"/>
      <w:widowControl w:val="off"/>
      <w:rPr>
        <w:rFonts w:ascii="Arial" w:hAnsi="Arial" w:eastAsia="Arial" w:cs="Arial"/>
        <w:b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<wp:simplePos x="0" y="0"/>
              <wp:positionH relativeFrom="margin">
                <wp:posOffset>1976432</wp:posOffset>
              </wp:positionH>
              <wp:positionV relativeFrom="paragraph">
                <wp:posOffset>-320997</wp:posOffset>
              </wp:positionV>
              <wp:extent cx="1487606" cy="1071917"/>
              <wp:effectExtent l="0" t="0" r="0" b="0"/>
              <wp:wrapNone/>
              <wp:docPr id="1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1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9573" t="5735" r="11019" b="0"/>
                      <a:stretch/>
                    </pic:blipFill>
                    <pic:spPr bwMode="auto">
                      <a:xfrm>
                        <a:off x="0" y="0"/>
                        <a:ext cx="1487606" cy="1071917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3360;o:allowoverlap:true;o:allowincell:true;mso-position-horizontal-relative:margin;margin-left:155.62pt;mso-position-horizontal:absolute;mso-position-vertical-relative:text;margin-top:-25.28pt;mso-position-vertical:absolute;width:117.13pt;height:84.4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ind w:left="-1134" w:right="-1276"/>
      <w:spacing w:after="0" w:line="240" w:lineRule="auto"/>
      <w:widowControl w:val="off"/>
      <w:rPr>
        <w:rFonts w:ascii="Arial" w:hAnsi="Arial" w:eastAsia="Arial" w:cs="Arial"/>
        <w:b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ind w:left="-1134" w:right="-1276"/>
      <w:spacing w:after="0" w:line="240" w:lineRule="auto"/>
      <w:widowControl w:val="off"/>
      <w:rPr>
        <w:rFonts w:ascii="Arial" w:hAnsi="Arial" w:eastAsia="Arial" w:cs="Arial"/>
        <w:b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ind w:left="-1134" w:right="-1276"/>
      <w:spacing w:after="0" w:line="240" w:lineRule="auto"/>
      <w:widowControl w:val="off"/>
      <w:rPr>
        <w:rFonts w:ascii="Arial" w:hAnsi="Arial" w:eastAsia="Arial" w:cs="Arial"/>
        <w:b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ind w:left="-1134" w:right="-1276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b/>
      </w:rPr>
      <w:t xml:space="preserve">COOPERATIVA DE TRABALHO DOS PROFISSIONAIS DA EDUCAÇÃO DO ESTADO DO RN – COOPEDU</w:t>
    </w:r>
    <w:r/>
  </w:p>
  <w:p>
    <w:pPr>
      <w:ind w:left="-1134" w:right="-1276"/>
      <w:jc w:val="center"/>
      <w:spacing w:after="0" w:line="240" w:lineRule="auto"/>
      <w:rPr>
        <w:rFonts w:ascii="Arial" w:hAnsi="Arial" w:eastAsia="Arial" w:cs="Arial"/>
      </w:rPr>
    </w:pPr>
    <w:r>
      <w:rPr>
        <w:rFonts w:ascii="Arial" w:hAnsi="Arial" w:eastAsia="Arial" w:cs="Arial"/>
      </w:rPr>
      <w:t xml:space="preserve">LEVE A MELHOR EXPERIÊNCIA EM EDUCAÇÃO PARA SUA CIDADE!</w:t>
    </w:r>
    <w:r>
      <w:rPr>
        <w:rFonts w:ascii="Arial" w:hAnsi="Arial" w:eastAsia="Arial" w:cs="Arial"/>
      </w:rPr>
    </w:r>
    <w:r>
      <w:rPr>
        <w:rFonts w:ascii="Arial" w:hAnsi="Arial" w:eastAsia="Arial" w:cs="Arial"/>
      </w:rPr>
    </w:r>
  </w:p>
  <w:p>
    <w:pPr>
      <w:ind w:left="-1134" w:right="-1276"/>
      <w:spacing w:after="0" w:line="240" w:lineRule="auto"/>
      <w:tabs>
        <w:tab w:val="left" w:pos="3352" w:leader="none"/>
        <w:tab w:val="center" w:pos="4323" w:leader="none"/>
      </w:tabs>
      <w:rPr>
        <w:rFonts w:ascii="Arial" w:hAnsi="Arial" w:eastAsia="Arial" w:cs="Arial"/>
      </w:rPr>
      <w:pBdr>
        <w:bottom w:val="single" w:color="000000" w:sz="12" w:space="1"/>
      </w:pBdr>
    </w:pPr>
    <w:r>
      <w:rPr>
        <w:rFonts w:ascii="Arial" w:hAnsi="Arial" w:eastAsia="Arial" w:cs="Aria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3939511</wp:posOffset>
              </wp:positionV>
              <wp:extent cx="5205046" cy="5324622"/>
              <wp:effectExtent l="0" t="0" r="0" b="0"/>
              <wp:wrapNone/>
              <wp:docPr id="2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6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0" t="54998" r="37789" b="0"/>
                      <a:stretch/>
                    </pic:blipFill>
                    <pic:spPr bwMode="auto">
                      <a:xfrm>
                        <a:off x="0" y="0"/>
                        <a:ext cx="5205046" cy="53246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5408;o:allowoverlap:true;o:allowincell:true;mso-position-horizontal-relative:page;mso-position-horizontal:left;mso-position-vertical-relative:text;margin-top:310.20pt;mso-position-vertical:absolute;width:409.85pt;height:419.26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  <w:r>
      <w:rPr>
        <w:rFonts w:ascii="Arial" w:hAnsi="Arial" w:eastAsia="Arial" w:cs="Arial"/>
      </w:rPr>
      <w:tab/>
    </w:r>
    <w:r>
      <w:rPr>
        <w:rFonts w:ascii="Arial" w:hAnsi="Arial" w:eastAsia="Arial" w:cs="Arial"/>
      </w:rPr>
      <w:tab/>
      <w:t xml:space="preserve">coopedu.com.br</w:t>
    </w:r>
    <w:r>
      <w:rPr>
        <w:rFonts w:ascii="Arial" w:hAnsi="Arial" w:eastAsia="Arial" w:cs="Arial"/>
      </w:rPr>
    </w:r>
    <w:r>
      <w:rPr>
        <w:rFonts w:ascii="Arial" w:hAnsi="Arial" w:eastAsia="Arial" w:cs="Arial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8">
    <w:name w:val="Heading 1 Char"/>
    <w:basedOn w:val="973"/>
    <w:link w:val="972"/>
    <w:uiPriority w:val="9"/>
    <w:rPr>
      <w:rFonts w:ascii="Arial" w:hAnsi="Arial" w:eastAsia="Arial" w:cs="Arial"/>
      <w:sz w:val="40"/>
      <w:szCs w:val="40"/>
    </w:rPr>
  </w:style>
  <w:style w:type="paragraph" w:styleId="799">
    <w:name w:val="Heading 2"/>
    <w:basedOn w:val="971"/>
    <w:next w:val="971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3"/>
    <w:link w:val="799"/>
    <w:uiPriority w:val="9"/>
    <w:rPr>
      <w:rFonts w:ascii="Arial" w:hAnsi="Arial" w:eastAsia="Arial" w:cs="Arial"/>
      <w:sz w:val="34"/>
    </w:rPr>
  </w:style>
  <w:style w:type="paragraph" w:styleId="801">
    <w:name w:val="Heading 3"/>
    <w:basedOn w:val="971"/>
    <w:next w:val="971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3"/>
    <w:link w:val="801"/>
    <w:uiPriority w:val="9"/>
    <w:rPr>
      <w:rFonts w:ascii="Arial" w:hAnsi="Arial" w:eastAsia="Arial" w:cs="Arial"/>
      <w:sz w:val="30"/>
      <w:szCs w:val="30"/>
    </w:rPr>
  </w:style>
  <w:style w:type="paragraph" w:styleId="803">
    <w:name w:val="Heading 4"/>
    <w:basedOn w:val="971"/>
    <w:next w:val="971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3"/>
    <w:link w:val="803"/>
    <w:uiPriority w:val="9"/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1"/>
    <w:next w:val="971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3"/>
    <w:link w:val="805"/>
    <w:uiPriority w:val="9"/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1"/>
    <w:next w:val="971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3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1"/>
    <w:next w:val="971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3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1"/>
    <w:next w:val="971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3"/>
    <w:link w:val="811"/>
    <w:uiPriority w:val="9"/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1"/>
    <w:next w:val="971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3"/>
    <w:link w:val="813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No Spacing"/>
    <w:uiPriority w:val="1"/>
    <w:qFormat/>
    <w:pPr>
      <w:spacing w:before="0" w:after="0" w:line="240" w:lineRule="auto"/>
    </w:pPr>
  </w:style>
  <w:style w:type="paragraph" w:styleId="816">
    <w:name w:val="Title"/>
    <w:basedOn w:val="971"/>
    <w:next w:val="971"/>
    <w:link w:val="8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7">
    <w:name w:val="Title Char"/>
    <w:basedOn w:val="973"/>
    <w:link w:val="816"/>
    <w:uiPriority w:val="10"/>
    <w:rPr>
      <w:sz w:val="48"/>
      <w:szCs w:val="48"/>
    </w:rPr>
  </w:style>
  <w:style w:type="paragraph" w:styleId="818">
    <w:name w:val="Subtitle"/>
    <w:basedOn w:val="971"/>
    <w:next w:val="971"/>
    <w:link w:val="819"/>
    <w:uiPriority w:val="11"/>
    <w:qFormat/>
    <w:pPr>
      <w:spacing w:before="200" w:after="200"/>
    </w:pPr>
    <w:rPr>
      <w:sz w:val="24"/>
      <w:szCs w:val="24"/>
    </w:rPr>
  </w:style>
  <w:style w:type="character" w:styleId="819">
    <w:name w:val="Subtitle Char"/>
    <w:basedOn w:val="973"/>
    <w:link w:val="818"/>
    <w:uiPriority w:val="11"/>
    <w:rPr>
      <w:sz w:val="24"/>
      <w:szCs w:val="24"/>
    </w:rPr>
  </w:style>
  <w:style w:type="paragraph" w:styleId="820">
    <w:name w:val="Quote"/>
    <w:basedOn w:val="971"/>
    <w:next w:val="971"/>
    <w:link w:val="821"/>
    <w:uiPriority w:val="29"/>
    <w:qFormat/>
    <w:pPr>
      <w:ind w:left="720" w:right="720"/>
    </w:pPr>
    <w:rPr>
      <w:i/>
    </w:rPr>
  </w:style>
  <w:style w:type="character" w:styleId="821">
    <w:name w:val="Quote Char"/>
    <w:link w:val="820"/>
    <w:uiPriority w:val="29"/>
    <w:rPr>
      <w:i/>
    </w:rPr>
  </w:style>
  <w:style w:type="paragraph" w:styleId="822">
    <w:name w:val="Intense Quote"/>
    <w:basedOn w:val="971"/>
    <w:next w:val="971"/>
    <w:link w:val="8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3">
    <w:name w:val="Intense Quote Char"/>
    <w:link w:val="822"/>
    <w:uiPriority w:val="30"/>
    <w:rPr>
      <w:i/>
    </w:rPr>
  </w:style>
  <w:style w:type="character" w:styleId="824">
    <w:name w:val="Header Char"/>
    <w:basedOn w:val="973"/>
    <w:link w:val="977"/>
    <w:uiPriority w:val="99"/>
  </w:style>
  <w:style w:type="character" w:styleId="825">
    <w:name w:val="Footer Char"/>
    <w:basedOn w:val="973"/>
    <w:link w:val="979"/>
    <w:uiPriority w:val="99"/>
  </w:style>
  <w:style w:type="paragraph" w:styleId="826">
    <w:name w:val="Caption"/>
    <w:basedOn w:val="971"/>
    <w:next w:val="9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979"/>
    <w:uiPriority w:val="99"/>
  </w:style>
  <w:style w:type="table" w:styleId="828">
    <w:name w:val="Table Grid"/>
    <w:basedOn w:val="9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Table Grid Light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1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2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>
    <w:name w:val="Plain Table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Plain Table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>
    <w:name w:val="Grid Table 1 Light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4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>
    <w:name w:val="Grid Table 4 - Accent 1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8">
    <w:name w:val="Grid Table 4 - Accent 2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Grid Table 4 - Accent 3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0">
    <w:name w:val="Grid Table 4 - Accent 4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Grid Table 4 - Accent 5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2">
    <w:name w:val="Grid Table 4 - Accent 6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3">
    <w:name w:val="Grid Table 5 Dark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0">
    <w:name w:val="Grid Table 6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1">
    <w:name w:val="Grid Table 6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2">
    <w:name w:val="Grid Table 6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3">
    <w:name w:val="Grid Table 6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4">
    <w:name w:val="Grid Table 6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5">
    <w:name w:val="Grid Table 6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6">
    <w:name w:val="Grid Table 6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7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2">
    <w:name w:val="List Table 2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3">
    <w:name w:val="List Table 2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4">
    <w:name w:val="List Table 2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5">
    <w:name w:val="List Table 2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6">
    <w:name w:val="List Table 2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7">
    <w:name w:val="List Table 2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8">
    <w:name w:val="List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5 Dark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6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0">
    <w:name w:val="List Table 6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1">
    <w:name w:val="List Table 6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2">
    <w:name w:val="List Table 6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3">
    <w:name w:val="List Table 6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4">
    <w:name w:val="List Table 6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5">
    <w:name w:val="List Table 6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6">
    <w:name w:val="List Table 7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7">
    <w:name w:val="List Table 7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28">
    <w:name w:val="List Table 7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9">
    <w:name w:val="List Table 7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0">
    <w:name w:val="List Table 7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1">
    <w:name w:val="List Table 7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32">
    <w:name w:val="List Table 7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3">
    <w:name w:val="Lined - Accent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Lined - Accent 1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35">
    <w:name w:val="Lined - Accent 2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6">
    <w:name w:val="Lined - Accent 3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7">
    <w:name w:val="Lined - Accent 4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8">
    <w:name w:val="Lined - Accent 5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39">
    <w:name w:val="Lined - Accent 6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0">
    <w:name w:val="Bordered &amp; Lined - Accent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Bordered &amp; Lined - Accent 1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2">
    <w:name w:val="Bordered &amp; Lined - Accent 2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3">
    <w:name w:val="Bordered &amp; Lined - Accent 3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4">
    <w:name w:val="Bordered &amp; Lined - Accent 4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5">
    <w:name w:val="Bordered &amp; Lined - Accent 5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6">
    <w:name w:val="Bordered &amp; Lined - Accent 6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7">
    <w:name w:val="Bordered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8">
    <w:name w:val="Bordered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9">
    <w:name w:val="Bordered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0">
    <w:name w:val="Bordered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1">
    <w:name w:val="Bordered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2">
    <w:name w:val="Bordered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3">
    <w:name w:val="Bordered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4">
    <w:name w:val="footnote text"/>
    <w:basedOn w:val="971"/>
    <w:link w:val="955"/>
    <w:uiPriority w:val="99"/>
    <w:semiHidden/>
    <w:unhideWhenUsed/>
    <w:pPr>
      <w:spacing w:after="40" w:line="240" w:lineRule="auto"/>
    </w:pPr>
    <w:rPr>
      <w:sz w:val="18"/>
    </w:rPr>
  </w:style>
  <w:style w:type="character" w:styleId="955">
    <w:name w:val="Footnote Text Char"/>
    <w:link w:val="954"/>
    <w:uiPriority w:val="99"/>
    <w:rPr>
      <w:sz w:val="18"/>
    </w:rPr>
  </w:style>
  <w:style w:type="character" w:styleId="956">
    <w:name w:val="footnote reference"/>
    <w:basedOn w:val="973"/>
    <w:uiPriority w:val="99"/>
    <w:unhideWhenUsed/>
    <w:rPr>
      <w:vertAlign w:val="superscript"/>
    </w:rPr>
  </w:style>
  <w:style w:type="paragraph" w:styleId="957">
    <w:name w:val="endnote text"/>
    <w:basedOn w:val="971"/>
    <w:link w:val="958"/>
    <w:uiPriority w:val="99"/>
    <w:semiHidden/>
    <w:unhideWhenUsed/>
    <w:pPr>
      <w:spacing w:after="0" w:line="240" w:lineRule="auto"/>
    </w:pPr>
    <w:rPr>
      <w:sz w:val="20"/>
    </w:rPr>
  </w:style>
  <w:style w:type="character" w:styleId="958">
    <w:name w:val="Endnote Text Char"/>
    <w:link w:val="957"/>
    <w:uiPriority w:val="99"/>
    <w:rPr>
      <w:sz w:val="20"/>
    </w:rPr>
  </w:style>
  <w:style w:type="character" w:styleId="959">
    <w:name w:val="endnote reference"/>
    <w:basedOn w:val="973"/>
    <w:uiPriority w:val="99"/>
    <w:semiHidden/>
    <w:unhideWhenUsed/>
    <w:rPr>
      <w:vertAlign w:val="superscript"/>
    </w:rPr>
  </w:style>
  <w:style w:type="paragraph" w:styleId="960">
    <w:name w:val="toc 1"/>
    <w:basedOn w:val="971"/>
    <w:next w:val="971"/>
    <w:uiPriority w:val="39"/>
    <w:unhideWhenUsed/>
    <w:pPr>
      <w:ind w:left="0" w:right="0" w:firstLine="0"/>
      <w:spacing w:after="57"/>
    </w:pPr>
  </w:style>
  <w:style w:type="paragraph" w:styleId="961">
    <w:name w:val="toc 2"/>
    <w:basedOn w:val="971"/>
    <w:next w:val="971"/>
    <w:uiPriority w:val="39"/>
    <w:unhideWhenUsed/>
    <w:pPr>
      <w:ind w:left="283" w:right="0" w:firstLine="0"/>
      <w:spacing w:after="57"/>
    </w:pPr>
  </w:style>
  <w:style w:type="paragraph" w:styleId="962">
    <w:name w:val="toc 3"/>
    <w:basedOn w:val="971"/>
    <w:next w:val="971"/>
    <w:uiPriority w:val="39"/>
    <w:unhideWhenUsed/>
    <w:pPr>
      <w:ind w:left="567" w:right="0" w:firstLine="0"/>
      <w:spacing w:after="57"/>
    </w:pPr>
  </w:style>
  <w:style w:type="paragraph" w:styleId="963">
    <w:name w:val="toc 4"/>
    <w:basedOn w:val="971"/>
    <w:next w:val="971"/>
    <w:uiPriority w:val="39"/>
    <w:unhideWhenUsed/>
    <w:pPr>
      <w:ind w:left="850" w:right="0" w:firstLine="0"/>
      <w:spacing w:after="57"/>
    </w:pPr>
  </w:style>
  <w:style w:type="paragraph" w:styleId="964">
    <w:name w:val="toc 5"/>
    <w:basedOn w:val="971"/>
    <w:next w:val="971"/>
    <w:uiPriority w:val="39"/>
    <w:unhideWhenUsed/>
    <w:pPr>
      <w:ind w:left="1134" w:right="0" w:firstLine="0"/>
      <w:spacing w:after="57"/>
    </w:pPr>
  </w:style>
  <w:style w:type="paragraph" w:styleId="965">
    <w:name w:val="toc 6"/>
    <w:basedOn w:val="971"/>
    <w:next w:val="971"/>
    <w:uiPriority w:val="39"/>
    <w:unhideWhenUsed/>
    <w:pPr>
      <w:ind w:left="1417" w:right="0" w:firstLine="0"/>
      <w:spacing w:after="57"/>
    </w:pPr>
  </w:style>
  <w:style w:type="paragraph" w:styleId="966">
    <w:name w:val="toc 7"/>
    <w:basedOn w:val="971"/>
    <w:next w:val="971"/>
    <w:uiPriority w:val="39"/>
    <w:unhideWhenUsed/>
    <w:pPr>
      <w:ind w:left="1701" w:right="0" w:firstLine="0"/>
      <w:spacing w:after="57"/>
    </w:pPr>
  </w:style>
  <w:style w:type="paragraph" w:styleId="967">
    <w:name w:val="toc 8"/>
    <w:basedOn w:val="971"/>
    <w:next w:val="971"/>
    <w:uiPriority w:val="39"/>
    <w:unhideWhenUsed/>
    <w:pPr>
      <w:ind w:left="1984" w:right="0" w:firstLine="0"/>
      <w:spacing w:after="57"/>
    </w:pPr>
  </w:style>
  <w:style w:type="paragraph" w:styleId="968">
    <w:name w:val="toc 9"/>
    <w:basedOn w:val="971"/>
    <w:next w:val="971"/>
    <w:uiPriority w:val="39"/>
    <w:unhideWhenUsed/>
    <w:pPr>
      <w:ind w:left="2268" w:right="0" w:firstLine="0"/>
      <w:spacing w:after="57"/>
    </w:pPr>
  </w:style>
  <w:style w:type="paragraph" w:styleId="969">
    <w:name w:val="TOC Heading"/>
    <w:uiPriority w:val="39"/>
    <w:unhideWhenUsed/>
  </w:style>
  <w:style w:type="paragraph" w:styleId="970">
    <w:name w:val="table of figures"/>
    <w:basedOn w:val="971"/>
    <w:next w:val="971"/>
    <w:uiPriority w:val="99"/>
    <w:unhideWhenUsed/>
    <w:pPr>
      <w:spacing w:after="0" w:afterAutospacing="0"/>
    </w:pPr>
  </w:style>
  <w:style w:type="paragraph" w:styleId="971" w:default="1">
    <w:name w:val="Normal"/>
    <w:qFormat/>
  </w:style>
  <w:style w:type="paragraph" w:styleId="972">
    <w:name w:val="Heading 1"/>
    <w:basedOn w:val="971"/>
    <w:link w:val="981"/>
    <w:uiPriority w:val="1"/>
    <w:qFormat/>
    <w:pPr>
      <w:jc w:val="center"/>
      <w:spacing w:after="0" w:line="240" w:lineRule="auto"/>
      <w:widowControl w:val="off"/>
      <w:outlineLvl w:val="0"/>
    </w:pPr>
    <w:rPr>
      <w:rFonts w:ascii="Arial" w:hAnsi="Arial" w:eastAsia="Arial" w:cs="Arial"/>
      <w:b/>
      <w:bCs/>
      <w:sz w:val="24"/>
      <w:szCs w:val="24"/>
      <w:lang w:val="pt-PT"/>
    </w:rPr>
  </w:style>
  <w:style w:type="character" w:styleId="973" w:default="1">
    <w:name w:val="Default Paragraph Font"/>
    <w:uiPriority w:val="1"/>
    <w:unhideWhenUsed/>
  </w:style>
  <w:style w:type="table" w:styleId="9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5" w:default="1">
    <w:name w:val="No List"/>
    <w:uiPriority w:val="99"/>
    <w:semiHidden/>
    <w:unhideWhenUsed/>
  </w:style>
  <w:style w:type="paragraph" w:styleId="976">
    <w:name w:val="Normal (Web)"/>
    <w:basedOn w:val="97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77">
    <w:name w:val="Header"/>
    <w:basedOn w:val="971"/>
    <w:link w:val="978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78" w:customStyle="1">
    <w:name w:val="Cabeçalho Char"/>
    <w:basedOn w:val="973"/>
    <w:link w:val="977"/>
    <w:uiPriority w:val="99"/>
  </w:style>
  <w:style w:type="paragraph" w:styleId="979">
    <w:name w:val="Footer"/>
    <w:basedOn w:val="971"/>
    <w:link w:val="980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80" w:customStyle="1">
    <w:name w:val="Rodapé Char"/>
    <w:basedOn w:val="973"/>
    <w:link w:val="979"/>
    <w:uiPriority w:val="99"/>
  </w:style>
  <w:style w:type="character" w:styleId="981" w:customStyle="1">
    <w:name w:val="Título 1 Char"/>
    <w:basedOn w:val="973"/>
    <w:link w:val="972"/>
    <w:uiPriority w:val="1"/>
    <w:rPr>
      <w:rFonts w:ascii="Arial" w:hAnsi="Arial" w:eastAsia="Arial" w:cs="Arial"/>
      <w:b/>
      <w:bCs/>
      <w:sz w:val="24"/>
      <w:szCs w:val="24"/>
      <w:lang w:val="pt-PT"/>
    </w:rPr>
  </w:style>
  <w:style w:type="character" w:styleId="982">
    <w:name w:val="Hyperlink"/>
    <w:basedOn w:val="973"/>
    <w:uiPriority w:val="99"/>
    <w:unhideWhenUsed/>
    <w:rPr>
      <w:color w:val="0563c1" w:themeColor="hyperlink"/>
      <w:u w:val="single"/>
    </w:rPr>
  </w:style>
  <w:style w:type="paragraph" w:styleId="983">
    <w:name w:val="Body Text"/>
    <w:basedOn w:val="971"/>
    <w:link w:val="984"/>
    <w:uiPriority w:val="1"/>
    <w:qFormat/>
    <w:pPr>
      <w:spacing w:after="0" w:line="240" w:lineRule="auto"/>
      <w:widowControl w:val="off"/>
    </w:pPr>
    <w:rPr>
      <w:rFonts w:ascii="Arial MT" w:hAnsi="Arial MT" w:eastAsia="Arial MT" w:cs="Arial MT"/>
      <w:sz w:val="24"/>
      <w:szCs w:val="24"/>
      <w:lang w:val="pt-PT"/>
    </w:rPr>
  </w:style>
  <w:style w:type="character" w:styleId="984" w:customStyle="1">
    <w:name w:val="Corpo de texto Char"/>
    <w:basedOn w:val="973"/>
    <w:link w:val="983"/>
    <w:uiPriority w:val="1"/>
    <w:rPr>
      <w:rFonts w:ascii="Arial MT" w:hAnsi="Arial MT" w:eastAsia="Arial MT" w:cs="Arial MT"/>
      <w:sz w:val="24"/>
      <w:szCs w:val="24"/>
      <w:lang w:val="pt-PT"/>
    </w:rPr>
  </w:style>
  <w:style w:type="paragraph" w:styleId="985" w:customStyle="1">
    <w:name w:val="Informações de contato"/>
    <w:basedOn w:val="971"/>
    <w:uiPriority w:val="13"/>
    <w:qFormat/>
    <w:pPr>
      <w:spacing w:after="0" w:line="276" w:lineRule="auto"/>
    </w:pPr>
    <w:rPr>
      <w:rFonts w:ascii="Verdana" w:hAnsi="Verdana"/>
      <w:color w:val="262626" w:themeColor="text1" w:themeTint="D9"/>
      <w:lang w:val="pt-PT" w:eastAsia="ja-JP"/>
      <w14:ligatures w14:val="standard"/>
    </w:rPr>
  </w:style>
  <w:style w:type="paragraph" w:styleId="986">
    <w:name w:val="List Paragraph"/>
    <w:basedOn w:val="971"/>
    <w:uiPriority w:val="34"/>
    <w:qFormat/>
    <w:pPr>
      <w:contextualSpacing/>
      <w:ind w:left="720"/>
    </w:pPr>
  </w:style>
  <w:style w:type="character" w:styleId="987">
    <w:name w:val="Unresolved Mention"/>
    <w:basedOn w:val="973"/>
    <w:uiPriority w:val="99"/>
    <w:semiHidden/>
    <w:unhideWhenUsed/>
    <w:rPr>
      <w:color w:val="605e5c"/>
      <w:shd w:val="clear" w:color="auto" w:fill="e1dfdd"/>
    </w:rPr>
  </w:style>
  <w:style w:type="character" w:styleId="988">
    <w:name w:val="FollowedHyperlink"/>
    <w:basedOn w:val="973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www.youtube.com/live/oBAIHDvzmj8?si=--a-YlgNxk66o_O8" TargetMode="External"/><Relationship Id="rId15" Type="http://schemas.openxmlformats.org/officeDocument/2006/relationships/hyperlink" Target="https://www.youtube.com/@CoopeduRN%20pa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oopedurn@gmail.com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Jaiza Lopes Dutra Serafim</dc:creator>
  <cp:keywords/>
  <dc:description/>
  <cp:lastModifiedBy>LETICIA ANDRADE</cp:lastModifiedBy>
  <cp:revision>13</cp:revision>
  <dcterms:created xsi:type="dcterms:W3CDTF">2024-02-20T19:19:00Z</dcterms:created>
  <dcterms:modified xsi:type="dcterms:W3CDTF">2024-03-08T16:55:51Z</dcterms:modified>
</cp:coreProperties>
</file>